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07" w:rsidRDefault="00285DD4" w:rsidP="0028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D4">
        <w:rPr>
          <w:rFonts w:ascii="Times New Roman" w:hAnsi="Times New Roman" w:cs="Times New Roman"/>
          <w:b/>
          <w:sz w:val="28"/>
          <w:szCs w:val="28"/>
        </w:rPr>
        <w:t>Język angielski – słownictwo, wymowa</w:t>
      </w:r>
    </w:p>
    <w:p w:rsidR="00285DD4" w:rsidRPr="00D330BF" w:rsidRDefault="00D330BF" w:rsidP="00D330BF">
      <w:pPr>
        <w:rPr>
          <w:rFonts w:ascii="Times New Roman" w:hAnsi="Times New Roman" w:cs="Times New Roman"/>
          <w:sz w:val="28"/>
          <w:szCs w:val="28"/>
        </w:rPr>
      </w:pPr>
      <w:r w:rsidRPr="00D330BF">
        <w:rPr>
          <w:rFonts w:ascii="Times New Roman" w:hAnsi="Times New Roman" w:cs="Times New Roman"/>
          <w:sz w:val="28"/>
          <w:szCs w:val="28"/>
        </w:rPr>
        <w:t>Słownictwo wprowadzamy używając kart obrazkowych – pokazujemy obrazek i nazywamy w języku angielskim, dzieci powtarzają słówko. – zał.1</w:t>
      </w:r>
    </w:p>
    <w:p w:rsidR="00285DD4" w:rsidRPr="00285DD4" w:rsidRDefault="00285DD4" w:rsidP="00285D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5DD4">
        <w:rPr>
          <w:rFonts w:ascii="Times New Roman" w:hAnsi="Times New Roman" w:cs="Times New Roman"/>
          <w:sz w:val="28"/>
          <w:szCs w:val="28"/>
        </w:rPr>
        <w:t>Towel</w:t>
      </w:r>
      <w:proofErr w:type="spellEnd"/>
      <w:r w:rsidRPr="00285DD4">
        <w:rPr>
          <w:rFonts w:ascii="Times New Roman" w:hAnsi="Times New Roman" w:cs="Times New Roman"/>
          <w:sz w:val="28"/>
          <w:szCs w:val="28"/>
        </w:rPr>
        <w:t xml:space="preserve"> </w:t>
      </w:r>
      <w:r w:rsidR="00F130B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F130B6">
        <w:rPr>
          <w:rFonts w:ascii="Times New Roman" w:hAnsi="Times New Roman" w:cs="Times New Roman"/>
          <w:sz w:val="28"/>
          <w:szCs w:val="28"/>
        </w:rPr>
        <w:t>tałel</w:t>
      </w:r>
      <w:proofErr w:type="spellEnd"/>
      <w:r w:rsidR="00F130B6">
        <w:rPr>
          <w:rFonts w:ascii="Times New Roman" w:hAnsi="Times New Roman" w:cs="Times New Roman"/>
          <w:sz w:val="28"/>
          <w:szCs w:val="28"/>
        </w:rPr>
        <w:t>/</w:t>
      </w:r>
      <w:r w:rsidRPr="00285DD4">
        <w:rPr>
          <w:rFonts w:ascii="Times New Roman" w:hAnsi="Times New Roman" w:cs="Times New Roman"/>
          <w:sz w:val="28"/>
          <w:szCs w:val="28"/>
        </w:rPr>
        <w:t xml:space="preserve">  - ręcznik</w:t>
      </w:r>
    </w:p>
    <w:p w:rsidR="00285DD4" w:rsidRPr="00285DD4" w:rsidRDefault="00F130B6" w:rsidP="00285D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Toothbrush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tufbrasz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285DD4" w:rsidRPr="00285DD4">
        <w:rPr>
          <w:rFonts w:ascii="Times New Roman" w:hAnsi="Times New Roman" w:cs="Times New Roman"/>
          <w:sz w:val="28"/>
          <w:szCs w:val="28"/>
        </w:rPr>
        <w:t xml:space="preserve"> – szczoteczka do zębów</w:t>
      </w:r>
    </w:p>
    <w:p w:rsidR="00285DD4" w:rsidRPr="00285DD4" w:rsidRDefault="00F130B6" w:rsidP="00285D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Toothpaste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tufpejst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285DD4" w:rsidRPr="00285DD4">
        <w:rPr>
          <w:rFonts w:ascii="Times New Roman" w:hAnsi="Times New Roman" w:cs="Times New Roman"/>
          <w:sz w:val="28"/>
          <w:szCs w:val="28"/>
        </w:rPr>
        <w:t xml:space="preserve"> – pasta do zębów</w:t>
      </w:r>
    </w:p>
    <w:p w:rsidR="00285DD4" w:rsidRPr="00285DD4" w:rsidRDefault="00F130B6" w:rsidP="00285D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285DD4" w:rsidRPr="00285DD4"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</w:rPr>
        <w:t>ł</w:t>
      </w:r>
      <w:r w:rsidR="00285DD4" w:rsidRPr="00285DD4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285DD4" w:rsidRPr="00285DD4">
        <w:rPr>
          <w:rFonts w:ascii="Times New Roman" w:hAnsi="Times New Roman" w:cs="Times New Roman"/>
          <w:sz w:val="28"/>
          <w:szCs w:val="28"/>
        </w:rPr>
        <w:t xml:space="preserve"> - mydło</w:t>
      </w:r>
    </w:p>
    <w:p w:rsidR="00285DD4" w:rsidRDefault="002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utrwalające słownictwo:</w:t>
      </w:r>
    </w:p>
    <w:p w:rsidR="00285DD4" w:rsidRDefault="00285DD4" w:rsidP="00D636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F130B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F130B6">
        <w:rPr>
          <w:rFonts w:ascii="Times New Roman" w:hAnsi="Times New Roman" w:cs="Times New Roman"/>
          <w:sz w:val="28"/>
          <w:szCs w:val="28"/>
        </w:rPr>
        <w:t>łods</w:t>
      </w:r>
      <w:proofErr w:type="spellEnd"/>
      <w:r w:rsidR="00F13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0B6">
        <w:rPr>
          <w:rFonts w:ascii="Times New Roman" w:hAnsi="Times New Roman" w:cs="Times New Roman"/>
          <w:sz w:val="28"/>
          <w:szCs w:val="28"/>
        </w:rPr>
        <w:t>missing</w:t>
      </w:r>
      <w:proofErr w:type="spellEnd"/>
      <w:r w:rsidR="00F130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606">
        <w:rPr>
          <w:rFonts w:ascii="Times New Roman" w:hAnsi="Times New Roman" w:cs="Times New Roman"/>
          <w:sz w:val="28"/>
          <w:szCs w:val="28"/>
        </w:rPr>
        <w:t>– „czego brakuje „ – rozkładamy na stoliku lub dywanie obrazki dzieci zapamiętują jak są ułożone, następnie mówimy „</w:t>
      </w:r>
      <w:proofErr w:type="spellStart"/>
      <w:r w:rsidR="00D63606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="00D6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60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D6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606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="00D63606">
        <w:rPr>
          <w:rFonts w:ascii="Times New Roman" w:hAnsi="Times New Roman" w:cs="Times New Roman"/>
          <w:sz w:val="28"/>
          <w:szCs w:val="28"/>
        </w:rPr>
        <w:t>”</w:t>
      </w:r>
      <w:r w:rsidR="00F130B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D63606">
        <w:rPr>
          <w:rFonts w:ascii="Times New Roman" w:hAnsi="Times New Roman" w:cs="Times New Roman"/>
          <w:sz w:val="28"/>
          <w:szCs w:val="28"/>
        </w:rPr>
        <w:t>klołs</w:t>
      </w:r>
      <w:proofErr w:type="spellEnd"/>
      <w:r w:rsidR="00D63606">
        <w:rPr>
          <w:rFonts w:ascii="Times New Roman" w:hAnsi="Times New Roman" w:cs="Times New Roman"/>
          <w:sz w:val="28"/>
          <w:szCs w:val="28"/>
        </w:rPr>
        <w:t xml:space="preserve"> jo</w:t>
      </w:r>
      <w:r w:rsidR="00F130B6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="00F130B6">
        <w:rPr>
          <w:rFonts w:ascii="Times New Roman" w:hAnsi="Times New Roman" w:cs="Times New Roman"/>
          <w:sz w:val="28"/>
          <w:szCs w:val="28"/>
        </w:rPr>
        <w:t>ajs</w:t>
      </w:r>
      <w:proofErr w:type="spellEnd"/>
      <w:r w:rsidR="00F130B6">
        <w:rPr>
          <w:rFonts w:ascii="Times New Roman" w:hAnsi="Times New Roman" w:cs="Times New Roman"/>
          <w:sz w:val="28"/>
          <w:szCs w:val="28"/>
        </w:rPr>
        <w:t>/</w:t>
      </w:r>
      <w:r w:rsidR="00D63606">
        <w:rPr>
          <w:rFonts w:ascii="Times New Roman" w:hAnsi="Times New Roman" w:cs="Times New Roman"/>
          <w:sz w:val="28"/>
          <w:szCs w:val="28"/>
        </w:rPr>
        <w:t xml:space="preserve"> </w:t>
      </w:r>
      <w:r w:rsidR="00F130B6">
        <w:rPr>
          <w:rFonts w:ascii="Times New Roman" w:hAnsi="Times New Roman" w:cs="Times New Roman"/>
          <w:sz w:val="28"/>
          <w:szCs w:val="28"/>
        </w:rPr>
        <w:t xml:space="preserve">„zamknij oczy”, </w:t>
      </w:r>
      <w:r w:rsidR="00D63606">
        <w:rPr>
          <w:rFonts w:ascii="Times New Roman" w:hAnsi="Times New Roman" w:cs="Times New Roman"/>
          <w:sz w:val="28"/>
          <w:szCs w:val="28"/>
        </w:rPr>
        <w:t xml:space="preserve">kiedy dziecko zamyka oczy odwracamy </w:t>
      </w:r>
      <w:r w:rsidR="00D83613">
        <w:rPr>
          <w:rFonts w:ascii="Times New Roman" w:hAnsi="Times New Roman" w:cs="Times New Roman"/>
          <w:sz w:val="28"/>
          <w:szCs w:val="28"/>
        </w:rPr>
        <w:t>jedną kartę</w:t>
      </w:r>
      <w:r w:rsidR="00D63606">
        <w:rPr>
          <w:rFonts w:ascii="Times New Roman" w:hAnsi="Times New Roman" w:cs="Times New Roman"/>
          <w:sz w:val="28"/>
          <w:szCs w:val="28"/>
        </w:rPr>
        <w:t xml:space="preserve"> lub ją zakrywamy i w tym momencie mówimy „</w:t>
      </w:r>
      <w:proofErr w:type="spellStart"/>
      <w:r w:rsidR="00D63606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D6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60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D6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606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="00D63606">
        <w:rPr>
          <w:rFonts w:ascii="Times New Roman" w:hAnsi="Times New Roman" w:cs="Times New Roman"/>
          <w:sz w:val="28"/>
          <w:szCs w:val="28"/>
        </w:rPr>
        <w:t xml:space="preserve">” </w:t>
      </w:r>
      <w:r w:rsidR="00F130B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3606">
        <w:rPr>
          <w:rFonts w:ascii="Times New Roman" w:hAnsi="Times New Roman" w:cs="Times New Roman"/>
          <w:sz w:val="28"/>
          <w:szCs w:val="28"/>
        </w:rPr>
        <w:t>ołpen</w:t>
      </w:r>
      <w:proofErr w:type="spellEnd"/>
      <w:r w:rsidR="00D63606">
        <w:rPr>
          <w:rFonts w:ascii="Times New Roman" w:hAnsi="Times New Roman" w:cs="Times New Roman"/>
          <w:sz w:val="28"/>
          <w:szCs w:val="28"/>
        </w:rPr>
        <w:t xml:space="preserve"> </w:t>
      </w:r>
      <w:r w:rsidR="00F130B6">
        <w:rPr>
          <w:rFonts w:ascii="Times New Roman" w:hAnsi="Times New Roman" w:cs="Times New Roman"/>
          <w:sz w:val="28"/>
          <w:szCs w:val="28"/>
        </w:rPr>
        <w:t>jo</w:t>
      </w:r>
      <w:r w:rsidR="00D63606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="00D63606">
        <w:rPr>
          <w:rFonts w:ascii="Times New Roman" w:hAnsi="Times New Roman" w:cs="Times New Roman"/>
          <w:sz w:val="28"/>
          <w:szCs w:val="28"/>
        </w:rPr>
        <w:t>ajs</w:t>
      </w:r>
      <w:proofErr w:type="spellEnd"/>
      <w:r w:rsidR="00F130B6">
        <w:rPr>
          <w:rFonts w:ascii="Times New Roman" w:hAnsi="Times New Roman" w:cs="Times New Roman"/>
          <w:sz w:val="28"/>
          <w:szCs w:val="28"/>
        </w:rPr>
        <w:t>/</w:t>
      </w:r>
      <w:r w:rsidR="00D63606">
        <w:rPr>
          <w:rFonts w:ascii="Times New Roman" w:hAnsi="Times New Roman" w:cs="Times New Roman"/>
          <w:sz w:val="28"/>
          <w:szCs w:val="28"/>
        </w:rPr>
        <w:t xml:space="preserve"> „otwórz oczy”</w:t>
      </w:r>
      <w:r w:rsidR="00D83613">
        <w:rPr>
          <w:rFonts w:ascii="Times New Roman" w:hAnsi="Times New Roman" w:cs="Times New Roman"/>
          <w:sz w:val="28"/>
          <w:szCs w:val="28"/>
        </w:rPr>
        <w:t xml:space="preserve"> i pytamy „</w:t>
      </w:r>
      <w:proofErr w:type="spellStart"/>
      <w:r w:rsidR="00D83613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="00D83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613">
        <w:rPr>
          <w:rFonts w:ascii="Times New Roman" w:hAnsi="Times New Roman" w:cs="Times New Roman"/>
          <w:sz w:val="28"/>
          <w:szCs w:val="28"/>
        </w:rPr>
        <w:t>missing</w:t>
      </w:r>
      <w:proofErr w:type="spellEnd"/>
      <w:r w:rsidR="00D83613">
        <w:rPr>
          <w:rFonts w:ascii="Times New Roman" w:hAnsi="Times New Roman" w:cs="Times New Roman"/>
          <w:sz w:val="28"/>
          <w:szCs w:val="28"/>
        </w:rPr>
        <w:t>”</w:t>
      </w:r>
      <w:r w:rsidR="00D63606">
        <w:rPr>
          <w:rFonts w:ascii="Times New Roman" w:hAnsi="Times New Roman" w:cs="Times New Roman"/>
          <w:sz w:val="28"/>
          <w:szCs w:val="28"/>
        </w:rPr>
        <w:t xml:space="preserve"> - dziecko otwiera oczy i odgaduje, którego obrazka brakuje.</w:t>
      </w:r>
      <w:r w:rsidR="00D330BF">
        <w:rPr>
          <w:rFonts w:ascii="Times New Roman" w:hAnsi="Times New Roman" w:cs="Times New Roman"/>
          <w:sz w:val="28"/>
          <w:szCs w:val="28"/>
        </w:rPr>
        <w:t xml:space="preserve"> – zał. 1( rozcinamy obrazki i podpisy)</w:t>
      </w:r>
    </w:p>
    <w:p w:rsidR="00D83613" w:rsidRDefault="00D83613" w:rsidP="00D636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dopasowują podpisy do obrazka – czytamy słówko w języku angielskim i dziecko stara się dopasować do odpowiedniego obrazka.</w:t>
      </w:r>
      <w:r w:rsidR="00D330BF">
        <w:rPr>
          <w:rFonts w:ascii="Times New Roman" w:hAnsi="Times New Roman" w:cs="Times New Roman"/>
          <w:sz w:val="28"/>
          <w:szCs w:val="28"/>
        </w:rPr>
        <w:t xml:space="preserve"> – zał.1)</w:t>
      </w:r>
    </w:p>
    <w:p w:rsidR="00D83613" w:rsidRPr="00285DD4" w:rsidRDefault="00D83613" w:rsidP="00D636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Kolorowanie ilustracji</w:t>
      </w:r>
      <w:r w:rsidR="001319D1">
        <w:rPr>
          <w:rFonts w:ascii="Times New Roman" w:hAnsi="Times New Roman" w:cs="Times New Roman"/>
          <w:sz w:val="28"/>
          <w:szCs w:val="28"/>
        </w:rPr>
        <w:t xml:space="preserve"> – dzieci kolorują i nazywają po angielsku przedmioty na ilustracji.</w:t>
      </w:r>
      <w:r w:rsidR="00D330BF">
        <w:rPr>
          <w:rFonts w:ascii="Times New Roman" w:hAnsi="Times New Roman" w:cs="Times New Roman"/>
          <w:sz w:val="28"/>
          <w:szCs w:val="28"/>
        </w:rPr>
        <w:t xml:space="preserve"> – zał.2</w:t>
      </w:r>
    </w:p>
    <w:sectPr w:rsidR="00D83613" w:rsidRPr="00285DD4" w:rsidSect="0030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3DE"/>
    <w:multiLevelType w:val="hybridMultilevel"/>
    <w:tmpl w:val="031A6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35A3"/>
    <w:multiLevelType w:val="hybridMultilevel"/>
    <w:tmpl w:val="B632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DD4"/>
    <w:rsid w:val="001319D1"/>
    <w:rsid w:val="00285DD4"/>
    <w:rsid w:val="002B1172"/>
    <w:rsid w:val="00300107"/>
    <w:rsid w:val="00D330BF"/>
    <w:rsid w:val="00D63606"/>
    <w:rsid w:val="00D83613"/>
    <w:rsid w:val="00F1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Daniel F</cp:lastModifiedBy>
  <cp:revision>4</cp:revision>
  <dcterms:created xsi:type="dcterms:W3CDTF">2020-05-06T18:44:00Z</dcterms:created>
  <dcterms:modified xsi:type="dcterms:W3CDTF">2020-05-06T20:05:00Z</dcterms:modified>
</cp:coreProperties>
</file>