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E" w:rsidRPr="00F37FCE" w:rsidRDefault="00032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Piątek 15.05.20- „Co lubią zwierzęta”  </w:t>
      </w:r>
    </w:p>
    <w:p w:rsidR="00032A48" w:rsidRDefault="00032A48" w:rsidP="00032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48">
        <w:rPr>
          <w:rFonts w:ascii="Times New Roman" w:hAnsi="Times New Roman" w:cs="Times New Roman"/>
          <w:sz w:val="24"/>
          <w:szCs w:val="24"/>
        </w:rPr>
        <w:t>Podsumowanie wiadomości na temat zwierząt na wsi –omawianie ilustracji. Dzieci na podstawie ilustracji opowiadają jakie zwierzę widzą na obrazku – podają nazwę dorosłych zwierząt i ich młodych, mówią gdzie mieszka to zwierzę, co lubi jeść i co nam daje .</w:t>
      </w:r>
      <w:r w:rsidR="00F37FCE">
        <w:rPr>
          <w:rFonts w:ascii="Times New Roman" w:hAnsi="Times New Roman" w:cs="Times New Roman"/>
          <w:sz w:val="24"/>
          <w:szCs w:val="24"/>
        </w:rPr>
        <w:t xml:space="preserve"> – zał. 1-4</w:t>
      </w:r>
    </w:p>
    <w:p w:rsidR="00032A48" w:rsidRDefault="00A8684E" w:rsidP="00032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słowne. Dzieci odgadują zagadki czytane przez rodzica.</w:t>
      </w:r>
      <w:r w:rsidR="00F37FCE">
        <w:rPr>
          <w:rFonts w:ascii="Times New Roman" w:hAnsi="Times New Roman" w:cs="Times New Roman"/>
          <w:sz w:val="24"/>
          <w:szCs w:val="24"/>
        </w:rPr>
        <w:t xml:space="preserve"> – zał.5-8</w:t>
      </w:r>
    </w:p>
    <w:p w:rsidR="00A8684E" w:rsidRDefault="00A8684E" w:rsidP="00032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matematyczna – </w:t>
      </w:r>
      <w:r w:rsidR="000B37E3">
        <w:rPr>
          <w:rFonts w:ascii="Times New Roman" w:hAnsi="Times New Roman" w:cs="Times New Roman"/>
          <w:sz w:val="24"/>
          <w:szCs w:val="24"/>
        </w:rPr>
        <w:t xml:space="preserve">dzieci wycinają cyfry, liczą plamy na świnkach i </w:t>
      </w:r>
      <w:r w:rsidR="001138A8">
        <w:rPr>
          <w:rFonts w:ascii="Times New Roman" w:hAnsi="Times New Roman" w:cs="Times New Roman"/>
          <w:sz w:val="24"/>
          <w:szCs w:val="24"/>
        </w:rPr>
        <w:t>przyklejają odpowiednie cyfry .</w:t>
      </w:r>
      <w:r w:rsidR="00F37FCE">
        <w:rPr>
          <w:rFonts w:ascii="Times New Roman" w:hAnsi="Times New Roman" w:cs="Times New Roman"/>
          <w:sz w:val="24"/>
          <w:szCs w:val="24"/>
        </w:rPr>
        <w:t xml:space="preserve"> – zał.9</w:t>
      </w:r>
    </w:p>
    <w:p w:rsidR="00A8684E" w:rsidRDefault="00A8684E" w:rsidP="00032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techniczna – wykonanie „zagrody wiejskiej” lub „Kury z łyżeczki plastikowej” w zależności od dostępnych materiałów</w:t>
      </w:r>
      <w:r w:rsidR="001138A8">
        <w:rPr>
          <w:rFonts w:ascii="Times New Roman" w:hAnsi="Times New Roman" w:cs="Times New Roman"/>
          <w:sz w:val="24"/>
          <w:szCs w:val="24"/>
        </w:rPr>
        <w:t>.</w:t>
      </w:r>
      <w:r w:rsidR="00F37FCE">
        <w:rPr>
          <w:rFonts w:ascii="Times New Roman" w:hAnsi="Times New Roman" w:cs="Times New Roman"/>
          <w:sz w:val="24"/>
          <w:szCs w:val="24"/>
        </w:rPr>
        <w:t xml:space="preserve"> – zał.10</w:t>
      </w:r>
    </w:p>
    <w:p w:rsidR="001138A8" w:rsidRDefault="001138A8" w:rsidP="001138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zagroda wiejska</w:t>
      </w:r>
    </w:p>
    <w:p w:rsidR="001138A8" w:rsidRPr="001138A8" w:rsidRDefault="001138A8" w:rsidP="00113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*przykładowa makieta zagrody wiejskiej</w:t>
      </w:r>
    </w:p>
    <w:p w:rsidR="001138A8" w:rsidRDefault="001138A8" w:rsidP="00113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714625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A8" w:rsidRDefault="001138A8" w:rsidP="001138A8">
      <w:pPr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makiety potrzebne będą: karton lub styropian, bibuła zielona lub farba, </w:t>
      </w:r>
      <w:r w:rsidR="00F708D2">
        <w:rPr>
          <w:rFonts w:ascii="Times New Roman" w:hAnsi="Times New Roman" w:cs="Times New Roman"/>
          <w:sz w:val="24"/>
          <w:szCs w:val="24"/>
        </w:rPr>
        <w:t>kukiełki zwierząt wiejskich.</w:t>
      </w:r>
    </w:p>
    <w:p w:rsidR="00F708D2" w:rsidRDefault="00F708D2" w:rsidP="0011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Spód kartonu lub styropian wyklejamy zieloną bibułą lub malujemy farbą. Następnie należy przygotować kukiełki zwierząt, które przyczepimy do makiety: dzieci kolorują zwierzęta wycinają, rodzice pomagają umieścić gotowe kukiełki za pomocą patyczka/wykałaczki przyklejonego do zwierzaków. Można uzupełnić także makiety o inne elementy np. stodoła, buda dla psa, dom itp. </w:t>
      </w:r>
    </w:p>
    <w:p w:rsidR="00F708D2" w:rsidRDefault="00F708D2" w:rsidP="001138A8">
      <w:pPr>
        <w:rPr>
          <w:rFonts w:ascii="Times New Roman" w:hAnsi="Times New Roman" w:cs="Times New Roman"/>
          <w:sz w:val="24"/>
          <w:szCs w:val="24"/>
        </w:rPr>
      </w:pPr>
    </w:p>
    <w:p w:rsidR="00F708D2" w:rsidRDefault="00F708D2" w:rsidP="001138A8">
      <w:pPr>
        <w:rPr>
          <w:rFonts w:ascii="Times New Roman" w:hAnsi="Times New Roman" w:cs="Times New Roman"/>
          <w:sz w:val="24"/>
          <w:szCs w:val="24"/>
        </w:rPr>
      </w:pPr>
    </w:p>
    <w:p w:rsidR="00F708D2" w:rsidRDefault="00F708D2" w:rsidP="001138A8">
      <w:pPr>
        <w:rPr>
          <w:rFonts w:ascii="Times New Roman" w:hAnsi="Times New Roman" w:cs="Times New Roman"/>
          <w:sz w:val="24"/>
          <w:szCs w:val="24"/>
        </w:rPr>
      </w:pPr>
    </w:p>
    <w:p w:rsidR="00F708D2" w:rsidRDefault="00F708D2" w:rsidP="001138A8">
      <w:pPr>
        <w:rPr>
          <w:rFonts w:ascii="Times New Roman" w:hAnsi="Times New Roman" w:cs="Times New Roman"/>
          <w:sz w:val="24"/>
          <w:szCs w:val="24"/>
        </w:rPr>
      </w:pPr>
    </w:p>
    <w:p w:rsidR="00F708D2" w:rsidRDefault="00F708D2" w:rsidP="00F708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„Kura z łyżeczki plastikowej”</w:t>
      </w:r>
    </w:p>
    <w:p w:rsidR="00F708D2" w:rsidRDefault="00F708D2" w:rsidP="00F708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8D2" w:rsidRDefault="00F708D2" w:rsidP="00F708D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*przykładowa praca - wzór</w:t>
      </w:r>
    </w:p>
    <w:p w:rsidR="00F708D2" w:rsidRDefault="00F708D2" w:rsidP="00F70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43300" cy="4573537"/>
            <wp:effectExtent l="19050" t="0" r="0" b="0"/>
            <wp:docPr id="2" name="Obraz 1" descr="stylowi_pl_diy-zrob-to-sam_kura_324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diy-zrob-to-sam_kura_32405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5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D2" w:rsidRDefault="00F708D2" w:rsidP="00F708D2">
      <w:pPr>
        <w:rPr>
          <w:rFonts w:ascii="Times New Roman" w:hAnsi="Times New Roman" w:cs="Times New Roman"/>
          <w:sz w:val="24"/>
          <w:szCs w:val="24"/>
        </w:rPr>
      </w:pPr>
    </w:p>
    <w:p w:rsidR="00F708D2" w:rsidRPr="00F708D2" w:rsidRDefault="00F708D2" w:rsidP="00F70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kury potrzebne będą: łyżeczka plastikowa, płatki kosmetyczne, kartki papieru – biała, czerwona, żółta. </w:t>
      </w:r>
      <w:r w:rsidR="00DF402A">
        <w:rPr>
          <w:rFonts w:ascii="Times New Roman" w:hAnsi="Times New Roman" w:cs="Times New Roman"/>
          <w:sz w:val="24"/>
          <w:szCs w:val="24"/>
        </w:rPr>
        <w:t>`Rysujemy na kartkach skrzydełka, dziób i grzebień kury, następnie wycinamy – rodzice pomagają dziecku narysować, dzieci próbują wycinać elementy przyklejają do plastikowej łyżeczki według wzoru. Skrzydła należy przykleić do płatka kosmetycznego, położyć łyżeczkę i nakleć drugi płatek kosmetyczny sklejając łyżeczkę, tak by nie wypadła.</w:t>
      </w:r>
    </w:p>
    <w:sectPr w:rsidR="00F708D2" w:rsidRPr="00F708D2" w:rsidSect="00CC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8F4"/>
    <w:multiLevelType w:val="hybridMultilevel"/>
    <w:tmpl w:val="A0B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9AB"/>
    <w:multiLevelType w:val="hybridMultilevel"/>
    <w:tmpl w:val="0D28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A48"/>
    <w:rsid w:val="00032A48"/>
    <w:rsid w:val="000B37E3"/>
    <w:rsid w:val="001138A8"/>
    <w:rsid w:val="00114484"/>
    <w:rsid w:val="003E4B9E"/>
    <w:rsid w:val="005C1A98"/>
    <w:rsid w:val="00852362"/>
    <w:rsid w:val="00A8684E"/>
    <w:rsid w:val="00C90598"/>
    <w:rsid w:val="00CC2EAE"/>
    <w:rsid w:val="00DF402A"/>
    <w:rsid w:val="00F37FCE"/>
    <w:rsid w:val="00F7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3</cp:revision>
  <dcterms:created xsi:type="dcterms:W3CDTF">2020-05-15T06:43:00Z</dcterms:created>
  <dcterms:modified xsi:type="dcterms:W3CDTF">2020-05-15T06:59:00Z</dcterms:modified>
</cp:coreProperties>
</file>